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Name:  __________________________________________  Date:  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>
          <w:rtl w:val="0"/>
        </w:rPr>
        <w:t xml:space="preserve">Energy Types, Transfers, and Transformations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Draw your battery, wires, motor, and fan system.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5924550" cy="4529138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876300" y="527050"/>
                          <a:ext cx="5905500" cy="4515000"/>
                        </a:xfrm>
                        <a:prstGeom prst="rect">
                          <a:avLst/>
                        </a:prstGeom>
                        <a:solidFill>
                          <a:srgbClr val="CFE2F3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924550" cy="4529138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4550" cy="45291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2.  Identify the energy type for the components of your system.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Battery:  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Wires:  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Motor/Fan:  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3.  Which component in your circuit is the input (where the energy enters the system)? 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4.  Which component in your circuit is the output (where the energy exits the system)? 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5.  Show how the energy moves through the system.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_________________ to _________________ to __________________ to 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6.   Show how the energy changes as it moves through the system.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_____________________ 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1219200" cy="514350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1562100" y="1193800"/>
                          <a:ext cx="1200300" cy="495300"/>
                        </a:xfrm>
                        <a:prstGeom prst="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CFE2F3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219200" cy="514350"/>
                <wp:effectExtent b="0" l="0" r="0" t="0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  <w:t xml:space="preserve">____________________</w:t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1219200" cy="514350"/>
                <wp:effectExtent b="0" l="0" r="0" 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1562100" y="1193800"/>
                          <a:ext cx="1200300" cy="495300"/>
                        </a:xfrm>
                        <a:prstGeom prst="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CFE2F3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219200" cy="514350"/>
                <wp:effectExtent b="0" l="0" r="0" t="0"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5143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_______________________, _________________________, 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Relationship Id="rId6" Type="http://schemas.openxmlformats.org/officeDocument/2006/relationships/image" Target="media/image4.png"/><Relationship Id="rId7" Type="http://schemas.openxmlformats.org/officeDocument/2006/relationships/image" Target="media/image6.png"/></Relationships>
</file>